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left"/>
        <w:textAlignment w:val="auto"/>
        <w:outlineLvl w:val="9"/>
        <w:rPr>
          <w:rFonts w:hint="eastAsia" w:ascii="仿宋_GB2312" w:hAnsi="宋体" w:eastAsia="仿宋_GB2312"/>
          <w:sz w:val="15"/>
          <w:szCs w:val="15"/>
          <w:lang w:val="en-US" w:eastAsia="zh-CN"/>
        </w:rPr>
      </w:pPr>
      <w:r>
        <w:rPr>
          <w:rFonts w:hint="eastAsia" w:ascii="仿宋_GB2312" w:hAnsi="宋体"/>
        </w:rPr>
        <w:t xml:space="preserve">附件：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jc w:val="center"/>
        <w:textAlignment w:val="auto"/>
        <w:outlineLvl w:val="9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报 名 回 执</w:t>
      </w:r>
    </w:p>
    <w:tbl>
      <w:tblPr>
        <w:tblStyle w:val="5"/>
        <w:tblW w:w="8927" w:type="dxa"/>
        <w:tblInd w:w="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866"/>
        <w:gridCol w:w="1538"/>
        <w:gridCol w:w="1654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kern w:val="2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lang w:val="en-US" w:eastAsia="zh-CN"/>
              </w:rPr>
              <w:t>单位名称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kern w:val="2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lang w:val="en-US" w:eastAsia="zh-CN"/>
              </w:rPr>
              <w:t>姓   名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kern w:val="2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lang w:val="en-US" w:eastAsia="zh-CN"/>
              </w:rPr>
              <w:t>部门及职务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kern w:val="2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lang w:val="en-US" w:eastAsia="zh-CN"/>
              </w:rPr>
              <w:t>手机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kern w:val="2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lang w:val="en-US" w:eastAsia="zh-CN"/>
              </w:rPr>
              <w:t>办公电话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kern w:val="2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3" w:firstLineChars="200"/>
        <w:textAlignment w:val="auto"/>
        <w:outlineLvl w:val="9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注意事项：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请将报名回执传真或</w:t>
      </w:r>
      <w:r>
        <w:rPr>
          <w:rFonts w:ascii="仿宋" w:hAnsi="仿宋" w:eastAsia="仿宋"/>
        </w:rPr>
        <w:t>Email</w:t>
      </w:r>
      <w:r>
        <w:rPr>
          <w:rFonts w:hint="eastAsia" w:ascii="仿宋" w:hAnsi="仿宋" w:eastAsia="仿宋"/>
        </w:rPr>
        <w:t>发送至协会秘书处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textAlignment w:val="auto"/>
        <w:outlineLvl w:val="9"/>
        <w:rPr>
          <w:rFonts w:ascii="仿宋" w:hAnsi="仿宋" w:eastAsia="仿宋"/>
          <w:b/>
        </w:rPr>
      </w:pPr>
      <w:r>
        <w:rPr>
          <w:rFonts w:ascii="仿宋" w:hAnsi="仿宋" w:eastAsia="仿宋"/>
          <w:b/>
        </w:rPr>
        <w:t xml:space="preserve">    </w:t>
      </w:r>
      <w:r>
        <w:rPr>
          <w:rFonts w:hint="eastAsia" w:ascii="仿宋" w:hAnsi="仿宋" w:eastAsia="仿宋"/>
          <w:b/>
        </w:rPr>
        <w:t>联系方式: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40" w:firstLineChars="200"/>
        <w:textAlignment w:val="auto"/>
        <w:outlineLvl w:val="9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联系人：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 xml:space="preserve">刘丹   </w:t>
      </w:r>
      <w:r>
        <w:rPr>
          <w:rFonts w:hint="eastAsia" w:ascii="仿宋" w:hAnsi="仿宋" w:eastAsia="仿宋"/>
          <w:kern w:val="2"/>
          <w:sz w:val="32"/>
          <w:szCs w:val="32"/>
        </w:rPr>
        <w:t>李文红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40" w:firstLineChars="200"/>
        <w:textAlignment w:val="auto"/>
        <w:outlineLvl w:val="9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联系电话：020-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 xml:space="preserve">38938431  </w:t>
      </w:r>
      <w:r>
        <w:rPr>
          <w:rFonts w:ascii="仿宋" w:hAnsi="仿宋" w:eastAsia="仿宋"/>
          <w:kern w:val="2"/>
          <w:sz w:val="32"/>
          <w:szCs w:val="32"/>
        </w:rPr>
        <w:t>38938239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手机：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 xml:space="preserve">18028670720   </w:t>
      </w:r>
      <w:r>
        <w:rPr>
          <w:rFonts w:ascii="仿宋" w:hAnsi="仿宋" w:eastAsia="仿宋"/>
          <w:kern w:val="2"/>
          <w:sz w:val="32"/>
          <w:szCs w:val="32"/>
        </w:rPr>
        <w:t>18078829352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 xml:space="preserve">邮箱：gdfa@syblxh.org.cn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传真：020-38938293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-764" w:rightChars="-364" w:firstLine="640" w:firstLineChars="200"/>
        <w:textAlignment w:val="auto"/>
        <w:outlineLvl w:val="9"/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地址：广州市天河区天河路351号广东外经贸大厦</w:t>
      </w:r>
      <w:r>
        <w:rPr>
          <w:rFonts w:ascii="仿宋" w:hAnsi="仿宋" w:eastAsia="仿宋"/>
          <w:kern w:val="2"/>
          <w:sz w:val="32"/>
          <w:szCs w:val="32"/>
        </w:rPr>
        <w:t>2510</w:t>
      </w:r>
      <w:r>
        <w:rPr>
          <w:rFonts w:hint="eastAsia" w:ascii="仿宋" w:hAnsi="仿宋" w:eastAsia="仿宋"/>
          <w:kern w:val="2"/>
          <w:sz w:val="32"/>
          <w:szCs w:val="32"/>
        </w:rPr>
        <w:t xml:space="preserve">室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767BB"/>
    <w:rsid w:val="39B767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  <w:rPr>
      <w:rFonts w:eastAsia="仿宋_GB2312"/>
      <w:kern w:val="0"/>
      <w:sz w:val="32"/>
      <w:szCs w:val="32"/>
    </w:r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2018-10-26T09:09:00Z</dcterms:created>
  <dc:creator>叶薏婷--广东省商业保理协会</dc:creator>
  <cp:lastModifiedBy>叶薏婷--广东省商业保理协会</cp:lastModifiedBy>
  <dcterms:modified xsi:type="dcterms:W3CDTF">2018-10-26T09:10:07Z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